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XGAME: Turn Gameplay into Real Rewards!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In the ever-evolving landscape of gaming, XGAME stands out by transforming your gameplay into tangible rewards. Imagine a world where your skills not only enhance your gaming experience but also allow you to earn valuable NFTs. With XGAME, this vision becomes reality!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